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0F" w:rsidRDefault="00634DA8">
      <w:pPr>
        <w:pStyle w:val="a4"/>
        <w:tabs>
          <w:tab w:val="clear" w:pos="4153"/>
          <w:tab w:val="clear" w:pos="8306"/>
        </w:tabs>
        <w:rPr>
          <w:noProof/>
          <w:sz w:val="24"/>
        </w:rPr>
      </w:pPr>
      <w:r w:rsidRPr="00634DA8">
        <w:rPr>
          <w:noProof/>
        </w:rPr>
        <w:pict>
          <v:shapetype id="_x0000_t202" coordsize="21600,21600" o:spt="202" path="m,l,21600r21600,l21600,xe">
            <v:stroke joinstyle="miter"/>
            <v:path gradientshapeok="t" o:connecttype="rect"/>
          </v:shapetype>
          <v:shape id="_x0000_s1027" type="#_x0000_t202" style="position:absolute;margin-left:-.6pt;margin-top:-1.65pt;width:5in;height:129.95pt;z-index:251658240" strokeweight="3pt">
            <v:stroke linestyle="thinThin"/>
            <v:textbox style="mso-next-textbox:#_x0000_s1027">
              <w:txbxContent>
                <w:p w:rsidR="000F5DF2" w:rsidRPr="00213A7E" w:rsidRDefault="000F5DF2">
                  <w:pPr>
                    <w:jc w:val="center"/>
                    <w:rPr>
                      <w:rFonts w:ascii="Arial Black" w:hAnsi="Arial Black"/>
                      <w:b/>
                      <w:sz w:val="36"/>
                    </w:rPr>
                  </w:pPr>
                  <w:r w:rsidRPr="00213A7E">
                    <w:rPr>
                      <w:rFonts w:ascii="Arial Black" w:hAnsi="Arial Black"/>
                      <w:b/>
                      <w:sz w:val="36"/>
                    </w:rPr>
                    <w:t>ΕΛΛΗΝΙΚΗ    ΔΗΜΟΚΡΑΤΙΑ</w:t>
                  </w:r>
                </w:p>
                <w:p w:rsidR="000F5DF2" w:rsidRPr="00213A7E" w:rsidRDefault="000F5DF2">
                  <w:pPr>
                    <w:pStyle w:val="1"/>
                    <w:jc w:val="center"/>
                    <w:rPr>
                      <w:rFonts w:ascii="Arial Black" w:hAnsi="Arial Black"/>
                      <w:b/>
                      <w:sz w:val="36"/>
                    </w:rPr>
                  </w:pPr>
                  <w:r w:rsidRPr="00213A7E">
                    <w:rPr>
                      <w:rFonts w:ascii="Arial Black" w:hAnsi="Arial Black"/>
                      <w:b/>
                      <w:sz w:val="36"/>
                    </w:rPr>
                    <w:t>ΙΑΤΡΙΚΟΣ   ΣΥΛΛΟΓΟΣ  ΠΑΤΡΩΝ</w:t>
                  </w:r>
                </w:p>
                <w:p w:rsidR="000F5DF2" w:rsidRPr="00213A7E" w:rsidRDefault="000F5DF2">
                  <w:pPr>
                    <w:jc w:val="center"/>
                    <w:rPr>
                      <w:rFonts w:ascii="Arial Black" w:hAnsi="Arial Black"/>
                      <w:b/>
                      <w:sz w:val="40"/>
                    </w:rPr>
                  </w:pPr>
                  <w:r w:rsidRPr="00213A7E">
                    <w:rPr>
                      <w:rFonts w:ascii="Arial Black" w:hAnsi="Arial Black"/>
                      <w:b/>
                      <w:sz w:val="40"/>
                    </w:rPr>
                    <w:t>( Ν. Π. Δ. Δ. )</w:t>
                  </w:r>
                </w:p>
                <w:p w:rsidR="000F5DF2" w:rsidRPr="00B65B49" w:rsidRDefault="000F5DF2" w:rsidP="00213A7E">
                  <w:pPr>
                    <w:rPr>
                      <w:sz w:val="28"/>
                    </w:rPr>
                  </w:pPr>
                  <w:r w:rsidRPr="00B65B49">
                    <w:rPr>
                      <w:b/>
                      <w:sz w:val="28"/>
                    </w:rPr>
                    <w:t>Διεύθυνση:</w:t>
                  </w:r>
                  <w:r w:rsidRPr="00B65B49">
                    <w:rPr>
                      <w:sz w:val="28"/>
                    </w:rPr>
                    <w:t xml:space="preserve"> Βότση 42,       Τ.Κ.262 21     ΠΑΤΡΑ</w:t>
                  </w:r>
                </w:p>
                <w:p w:rsidR="000F5DF2" w:rsidRPr="00B65B49" w:rsidRDefault="000F5DF2" w:rsidP="007764FD">
                  <w:pPr>
                    <w:jc w:val="center"/>
                  </w:pPr>
                  <w:r w:rsidRPr="00B65B49">
                    <w:rPr>
                      <w:b/>
                      <w:sz w:val="28"/>
                    </w:rPr>
                    <w:t>Τηλέφωνα:</w:t>
                  </w:r>
                  <w:r w:rsidRPr="00B65B49">
                    <w:rPr>
                      <w:sz w:val="28"/>
                    </w:rPr>
                    <w:t xml:space="preserve"> </w:t>
                  </w:r>
                  <w:r w:rsidR="00F3691D" w:rsidRPr="00B65B49">
                    <w:rPr>
                      <w:sz w:val="28"/>
                    </w:rPr>
                    <w:t xml:space="preserve">2610278866, </w:t>
                  </w:r>
                  <w:r w:rsidRPr="00B65B49">
                    <w:rPr>
                      <w:sz w:val="28"/>
                    </w:rPr>
                    <w:t>2610277553,</w:t>
                  </w:r>
                  <w:r w:rsidR="00E807FB" w:rsidRPr="00B65B49">
                    <w:rPr>
                      <w:sz w:val="28"/>
                    </w:rPr>
                    <w:t xml:space="preserve">  </w:t>
                  </w:r>
                  <w:r w:rsidRPr="00B65B49">
                    <w:rPr>
                      <w:sz w:val="28"/>
                    </w:rPr>
                    <w:t xml:space="preserve">  </w:t>
                  </w:r>
                  <w:r w:rsidRPr="00B65B49">
                    <w:rPr>
                      <w:b/>
                      <w:sz w:val="28"/>
                      <w:lang w:val="en-US"/>
                    </w:rPr>
                    <w:t>Fax</w:t>
                  </w:r>
                  <w:r w:rsidRPr="00B65B49">
                    <w:rPr>
                      <w:b/>
                      <w:sz w:val="28"/>
                    </w:rPr>
                    <w:t>:</w:t>
                  </w:r>
                  <w:r w:rsidRPr="00B65B49">
                    <w:rPr>
                      <w:sz w:val="28"/>
                    </w:rPr>
                    <w:t xml:space="preserve"> 2610275609</w:t>
                  </w:r>
                </w:p>
              </w:txbxContent>
            </v:textbox>
            <w10:wrap type="topAndBottom"/>
          </v:shape>
        </w:pict>
      </w:r>
      <w:r w:rsidRPr="00634DA8">
        <w:rPr>
          <w:noProof/>
        </w:rPr>
        <w:pict>
          <v:shape id="_x0000_s1026" type="#_x0000_t202" style="position:absolute;margin-left:378.55pt;margin-top:38.85pt;width:138.65pt;height:56.95pt;z-index:251657216" filled="f" stroked="f">
            <v:textbox style="mso-next-textbox:#_x0000_s1026">
              <w:txbxContent>
                <w:p w:rsidR="000F5DF2" w:rsidRPr="00B65B49" w:rsidRDefault="000F5DF2">
                  <w:pPr>
                    <w:rPr>
                      <w:b/>
                      <w:sz w:val="28"/>
                      <w:lang w:val="en-US"/>
                    </w:rPr>
                  </w:pPr>
                  <w:r w:rsidRPr="00B65B49">
                    <w:rPr>
                      <w:b/>
                      <w:sz w:val="28"/>
                    </w:rPr>
                    <w:t xml:space="preserve">Αριθ. </w:t>
                  </w:r>
                  <w:r w:rsidRPr="00B65B49">
                    <w:rPr>
                      <w:b/>
                      <w:sz w:val="28"/>
                    </w:rPr>
                    <w:t>Πρωτ.:</w:t>
                  </w:r>
                  <w:r w:rsidR="00255641">
                    <w:rPr>
                      <w:b/>
                      <w:sz w:val="28"/>
                    </w:rPr>
                    <w:t>5508</w:t>
                  </w:r>
                </w:p>
                <w:p w:rsidR="000F5DF2" w:rsidRPr="00B65B49" w:rsidRDefault="000F5DF2">
                  <w:pPr>
                    <w:rPr>
                      <w:b/>
                      <w:sz w:val="28"/>
                    </w:rPr>
                  </w:pPr>
                </w:p>
                <w:p w:rsidR="000F5DF2" w:rsidRPr="00B65B49" w:rsidRDefault="000F5DF2">
                  <w:pPr>
                    <w:rPr>
                      <w:b/>
                      <w:sz w:val="28"/>
                      <w:szCs w:val="28"/>
                      <w:lang w:val="en-US"/>
                    </w:rPr>
                  </w:pPr>
                  <w:r w:rsidRPr="00B65B49">
                    <w:rPr>
                      <w:b/>
                      <w:sz w:val="28"/>
                      <w:szCs w:val="28"/>
                    </w:rPr>
                    <w:t xml:space="preserve">Πάτρα: </w:t>
                  </w:r>
                  <w:r w:rsidR="00255641">
                    <w:rPr>
                      <w:b/>
                      <w:sz w:val="28"/>
                      <w:szCs w:val="28"/>
                    </w:rPr>
                    <w:t>15-5-2014</w:t>
                  </w:r>
                </w:p>
                <w:p w:rsidR="00E807FB" w:rsidRPr="00A03793" w:rsidRDefault="00E807FB">
                  <w:pPr>
                    <w:rPr>
                      <w:i/>
                    </w:rPr>
                  </w:pPr>
                </w:p>
              </w:txbxContent>
            </v:textbox>
            <w10:wrap type="topAndBottom"/>
          </v:shape>
        </w:pict>
      </w:r>
    </w:p>
    <w:p w:rsidR="003E65F0" w:rsidRPr="00021FF7" w:rsidRDefault="003E65F0" w:rsidP="003E65F0">
      <w:pPr>
        <w:pStyle w:val="yiv8940278858msonormal"/>
        <w:shd w:val="clear" w:color="auto" w:fill="FFFFFF"/>
        <w:spacing w:before="0" w:beforeAutospacing="0" w:after="0" w:afterAutospacing="0"/>
        <w:jc w:val="both"/>
        <w:rPr>
          <w:b/>
          <w:color w:val="000000"/>
          <w:sz w:val="25"/>
          <w:szCs w:val="25"/>
        </w:rPr>
      </w:pPr>
      <w:r w:rsidRPr="00021FF7">
        <w:rPr>
          <w:rFonts w:eastAsia="Arial Unicode MS"/>
          <w:b/>
          <w:color w:val="000000"/>
          <w:sz w:val="25"/>
          <w:szCs w:val="25"/>
        </w:rPr>
        <w:t>Προς Πρόεδρο του ΕΟΠΥΥ</w:t>
      </w:r>
    </w:p>
    <w:p w:rsidR="003E65F0" w:rsidRPr="00021FF7" w:rsidRDefault="003E65F0" w:rsidP="003E65F0">
      <w:pPr>
        <w:pStyle w:val="yiv8940278858msonormal"/>
        <w:shd w:val="clear" w:color="auto" w:fill="FFFFFF"/>
        <w:spacing w:before="0" w:beforeAutospacing="0" w:after="0" w:afterAutospacing="0"/>
        <w:jc w:val="both"/>
        <w:rPr>
          <w:b/>
          <w:color w:val="000000"/>
          <w:sz w:val="25"/>
          <w:szCs w:val="25"/>
        </w:rPr>
      </w:pPr>
      <w:r w:rsidRPr="00021FF7">
        <w:rPr>
          <w:rFonts w:eastAsia="Arial Unicode MS"/>
          <w:b/>
          <w:color w:val="000000"/>
          <w:sz w:val="25"/>
          <w:szCs w:val="25"/>
        </w:rPr>
        <w:t>κ. Κοντό Δημήτριο</w:t>
      </w:r>
    </w:p>
    <w:p w:rsidR="003E65F0" w:rsidRPr="00021FF7" w:rsidRDefault="003E65F0" w:rsidP="003E65F0">
      <w:pPr>
        <w:pStyle w:val="yiv8940278858msonormal"/>
        <w:shd w:val="clear" w:color="auto" w:fill="FFFFFF"/>
        <w:tabs>
          <w:tab w:val="left" w:pos="1785"/>
        </w:tabs>
        <w:spacing w:before="0" w:beforeAutospacing="0" w:after="0" w:afterAutospacing="0"/>
        <w:jc w:val="both"/>
        <w:rPr>
          <w:b/>
          <w:color w:val="000000"/>
          <w:sz w:val="25"/>
          <w:szCs w:val="25"/>
        </w:rPr>
      </w:pPr>
      <w:r w:rsidRPr="00021FF7">
        <w:rPr>
          <w:rFonts w:eastAsia="Arial Unicode MS"/>
          <w:b/>
          <w:color w:val="000000"/>
          <w:sz w:val="25"/>
          <w:szCs w:val="25"/>
        </w:rPr>
        <w:t> </w:t>
      </w:r>
      <w:r w:rsidRPr="00021FF7">
        <w:rPr>
          <w:rFonts w:eastAsia="Arial Unicode MS"/>
          <w:b/>
          <w:color w:val="000000"/>
          <w:sz w:val="25"/>
          <w:szCs w:val="25"/>
        </w:rPr>
        <w:tab/>
      </w:r>
    </w:p>
    <w:p w:rsidR="003E65F0" w:rsidRPr="00021FF7" w:rsidRDefault="003E65F0" w:rsidP="003E65F0">
      <w:pPr>
        <w:pStyle w:val="yiv8940278858msonormal"/>
        <w:shd w:val="clear" w:color="auto" w:fill="FFFFFF"/>
        <w:spacing w:before="0" w:beforeAutospacing="0" w:after="0" w:afterAutospacing="0"/>
        <w:jc w:val="both"/>
        <w:rPr>
          <w:rFonts w:eastAsia="Arial Unicode MS"/>
          <w:color w:val="000000"/>
          <w:sz w:val="25"/>
          <w:szCs w:val="25"/>
        </w:rPr>
      </w:pPr>
    </w:p>
    <w:p w:rsidR="003E65F0" w:rsidRPr="00021FF7" w:rsidRDefault="003E65F0" w:rsidP="003E65F0">
      <w:pPr>
        <w:pStyle w:val="yiv8940278858msonormal"/>
        <w:shd w:val="clear" w:color="auto" w:fill="FFFFFF"/>
        <w:spacing w:before="0" w:beforeAutospacing="0" w:after="0" w:afterAutospacing="0"/>
        <w:jc w:val="both"/>
        <w:rPr>
          <w:rFonts w:eastAsia="Arial Unicode MS"/>
          <w:color w:val="000000"/>
          <w:sz w:val="25"/>
          <w:szCs w:val="25"/>
        </w:rPr>
      </w:pPr>
      <w:r w:rsidRPr="00021FF7">
        <w:rPr>
          <w:rFonts w:eastAsia="Arial Unicode MS"/>
          <w:color w:val="000000"/>
          <w:sz w:val="25"/>
          <w:szCs w:val="25"/>
        </w:rPr>
        <w:t>Κύριε Πρόεδρε,</w:t>
      </w:r>
    </w:p>
    <w:p w:rsidR="003E65F0" w:rsidRPr="00021FF7" w:rsidRDefault="003E65F0" w:rsidP="003E65F0">
      <w:pPr>
        <w:pStyle w:val="yiv8940278858msonormal"/>
        <w:shd w:val="clear" w:color="auto" w:fill="FFFFFF"/>
        <w:spacing w:before="0" w:beforeAutospacing="0" w:after="0" w:afterAutospacing="0"/>
        <w:jc w:val="both"/>
        <w:rPr>
          <w:rFonts w:eastAsia="Arial Unicode MS"/>
          <w:color w:val="000000"/>
          <w:sz w:val="25"/>
          <w:szCs w:val="25"/>
        </w:rPr>
      </w:pPr>
    </w:p>
    <w:p w:rsidR="00021FF7" w:rsidRPr="00021FF7" w:rsidRDefault="00021FF7" w:rsidP="00021FF7">
      <w:pPr>
        <w:spacing w:before="120"/>
        <w:ind w:firstLine="567"/>
        <w:jc w:val="both"/>
        <w:rPr>
          <w:rFonts w:eastAsia="Arial Unicode MS"/>
          <w:sz w:val="25"/>
          <w:szCs w:val="25"/>
        </w:rPr>
      </w:pPr>
      <w:r w:rsidRPr="00021FF7">
        <w:rPr>
          <w:rFonts w:eastAsia="Arial Unicode MS"/>
          <w:sz w:val="25"/>
          <w:szCs w:val="25"/>
        </w:rPr>
        <w:t xml:space="preserve">Μετά τις εξελίξεις των τελευταίων ημερών και την επιμονή της πολιτικής ηγεσίας να μην αυξήσει τον προϋπολογισμό του ΕΟΠΥΥ για την ιδιωτικά παρεχόμενη Πρωτοβάθμια Φροντίδα Υγείας, καθώς και την εμμονή επιβολής 70% ποσοστού </w:t>
      </w:r>
      <w:proofErr w:type="spellStart"/>
      <w:r w:rsidRPr="00021FF7">
        <w:rPr>
          <w:rFonts w:eastAsia="Arial Unicode MS"/>
          <w:sz w:val="25"/>
          <w:szCs w:val="25"/>
          <w:lang w:val="en-US"/>
        </w:rPr>
        <w:t>clawback</w:t>
      </w:r>
      <w:proofErr w:type="spellEnd"/>
      <w:r w:rsidRPr="00021FF7">
        <w:rPr>
          <w:rFonts w:eastAsia="Arial Unicode MS"/>
          <w:sz w:val="25"/>
          <w:szCs w:val="25"/>
        </w:rPr>
        <w:t xml:space="preserve"> στην αποπληρωμή των δεδουλευμένων οφειλών του Οργανισμού στους ιδιώτες </w:t>
      </w:r>
      <w:proofErr w:type="spellStart"/>
      <w:r w:rsidRPr="00021FF7">
        <w:rPr>
          <w:rFonts w:eastAsia="Arial Unicode MS"/>
          <w:sz w:val="25"/>
          <w:szCs w:val="25"/>
        </w:rPr>
        <w:t>παρόχους</w:t>
      </w:r>
      <w:proofErr w:type="spellEnd"/>
      <w:r w:rsidRPr="00021FF7">
        <w:rPr>
          <w:rFonts w:eastAsia="Arial Unicode MS"/>
          <w:sz w:val="25"/>
          <w:szCs w:val="25"/>
        </w:rPr>
        <w:t>, έχει καταστεί σαφές ότι η αποζημίωση του ΕΟΠΥΥ είναι κάτω του κόστους προμήθειας των υλικών-αντιδραστηρίων καθώς και της συντήρησης των μηχανημάτων.</w:t>
      </w:r>
    </w:p>
    <w:p w:rsidR="00021FF7" w:rsidRPr="00021FF7" w:rsidRDefault="00021FF7" w:rsidP="00021FF7">
      <w:pPr>
        <w:spacing w:before="120"/>
        <w:ind w:firstLine="567"/>
        <w:jc w:val="both"/>
        <w:rPr>
          <w:rFonts w:eastAsia="Arial Unicode MS"/>
          <w:sz w:val="25"/>
          <w:szCs w:val="25"/>
        </w:rPr>
      </w:pPr>
      <w:r w:rsidRPr="00021FF7">
        <w:rPr>
          <w:rFonts w:eastAsia="Arial Unicode MS"/>
          <w:sz w:val="25"/>
          <w:szCs w:val="25"/>
        </w:rPr>
        <w:t xml:space="preserve">Λόγω της επερχόμενης επιβολής χαμηλού σε ύψος «κλειστού» προϋπολογισμού, η αναπόφευκτη «αναδιάρθρωση» των διαγνωστικών μονάδων (πιθανές απολύσεις και μείωση ωραρίου προσωπικού, μείωση παραγγελιών αντιδραστηρίων), θα οδηγήσει σε αδυναμία εξυπηρέτησης των ασφαλισμένων με πλήρες πακέτο παρεχόμενων υπηρεσιών για εξετάσεις πρόληψης και διάγνωσης σε όλο το ωράριο λειτουργίας των εργαστηρίων.   </w:t>
      </w:r>
    </w:p>
    <w:p w:rsidR="00021FF7" w:rsidRPr="00021FF7" w:rsidRDefault="00021FF7" w:rsidP="00021FF7">
      <w:pPr>
        <w:spacing w:before="120"/>
        <w:ind w:firstLine="567"/>
        <w:jc w:val="both"/>
        <w:rPr>
          <w:rFonts w:eastAsia="Arial Unicode MS"/>
          <w:sz w:val="25"/>
          <w:szCs w:val="25"/>
        </w:rPr>
      </w:pPr>
      <w:r w:rsidRPr="00021FF7">
        <w:rPr>
          <w:rFonts w:eastAsia="Arial Unicode MS"/>
          <w:sz w:val="25"/>
          <w:szCs w:val="25"/>
        </w:rPr>
        <w:t xml:space="preserve">Προς αποφυγή ταλαιπωρίας των ασφαλισμένων, καθίσταται απαραίτητη η τηλεφωνική επικοινωνία του ασφαλισμένου με το διαγνωστικό εργαστήριο για τη διερεύνηση της δυνατότητας διενέργειας των εξετάσεων, τον καθορισμό του ραντεβού και τη λήψη των απαραίτητων οδηγιών. </w:t>
      </w:r>
    </w:p>
    <w:p w:rsidR="00021FF7" w:rsidRPr="00021FF7" w:rsidRDefault="00021FF7" w:rsidP="00021FF7">
      <w:pPr>
        <w:spacing w:before="120"/>
        <w:ind w:firstLine="567"/>
        <w:jc w:val="both"/>
        <w:rPr>
          <w:rFonts w:eastAsia="Arial Unicode MS"/>
          <w:sz w:val="25"/>
          <w:szCs w:val="25"/>
        </w:rPr>
      </w:pPr>
      <w:r w:rsidRPr="00021FF7">
        <w:rPr>
          <w:rFonts w:eastAsia="Arial Unicode MS"/>
          <w:sz w:val="25"/>
          <w:szCs w:val="25"/>
        </w:rPr>
        <w:t xml:space="preserve">Λόγω της διαφαινόμενης αδυναμίας πλήρους χρηματοοικονομικής κάλυψης του διαγνωστικού πακέτου υπηρεσιών της ΠΦΥ από τον ιδιωτικό τομέα, παρακαλώ να προβείτε στις ενδεδειγμένες ενέργειες κάλυψης των αναγκών των ασφαλισμένων από τα Νοσοκομεία και τις δημόσιες δομές του ΠΕΔΥ. </w:t>
      </w:r>
    </w:p>
    <w:p w:rsidR="00021FF7" w:rsidRPr="00021FF7" w:rsidRDefault="00021FF7" w:rsidP="00021FF7">
      <w:pPr>
        <w:jc w:val="both"/>
        <w:rPr>
          <w:rFonts w:ascii="Arial Unicode MS" w:eastAsia="Arial Unicode MS" w:hAnsi="Arial Unicode MS" w:cs="Arial Unicode MS"/>
          <w:sz w:val="25"/>
          <w:szCs w:val="25"/>
        </w:rPr>
      </w:pPr>
    </w:p>
    <w:p w:rsidR="00DE5058" w:rsidRPr="00021FF7" w:rsidRDefault="00DE5058" w:rsidP="00021FF7">
      <w:pPr>
        <w:pStyle w:val="yiv8940278858msonormal"/>
        <w:shd w:val="clear" w:color="auto" w:fill="FFFFFF"/>
        <w:spacing w:before="0" w:beforeAutospacing="0" w:after="0" w:afterAutospacing="0"/>
        <w:jc w:val="center"/>
        <w:rPr>
          <w:b/>
          <w:sz w:val="25"/>
          <w:szCs w:val="25"/>
        </w:rPr>
      </w:pPr>
      <w:r w:rsidRPr="00021FF7">
        <w:rPr>
          <w:b/>
          <w:sz w:val="25"/>
          <w:szCs w:val="25"/>
        </w:rPr>
        <w:t>Για το Διοικητικό Συμβούλιο</w:t>
      </w:r>
    </w:p>
    <w:p w:rsidR="00DE5058" w:rsidRPr="00021FF7" w:rsidRDefault="00DE5058" w:rsidP="00DE5058">
      <w:pPr>
        <w:pStyle w:val="a3"/>
        <w:ind w:firstLine="0"/>
        <w:jc w:val="center"/>
        <w:rPr>
          <w:b/>
          <w:sz w:val="25"/>
          <w:szCs w:val="25"/>
        </w:rPr>
      </w:pPr>
    </w:p>
    <w:tbl>
      <w:tblPr>
        <w:tblW w:w="10422" w:type="dxa"/>
        <w:tblLayout w:type="fixed"/>
        <w:tblLook w:val="0000"/>
      </w:tblPr>
      <w:tblGrid>
        <w:gridCol w:w="5211"/>
        <w:gridCol w:w="5211"/>
      </w:tblGrid>
      <w:tr w:rsidR="00DE5058" w:rsidRPr="00021FF7" w:rsidTr="00021FF7">
        <w:tc>
          <w:tcPr>
            <w:tcW w:w="5211" w:type="dxa"/>
          </w:tcPr>
          <w:p w:rsidR="00DE5058" w:rsidRPr="00021FF7" w:rsidRDefault="00DE5058" w:rsidP="0078124C">
            <w:pPr>
              <w:jc w:val="center"/>
              <w:rPr>
                <w:b/>
                <w:sz w:val="25"/>
                <w:szCs w:val="25"/>
              </w:rPr>
            </w:pPr>
            <w:r w:rsidRPr="00021FF7">
              <w:rPr>
                <w:b/>
                <w:sz w:val="25"/>
                <w:szCs w:val="25"/>
              </w:rPr>
              <w:t xml:space="preserve">Η </w:t>
            </w:r>
            <w:r w:rsidRPr="00021FF7">
              <w:rPr>
                <w:b/>
                <w:sz w:val="25"/>
                <w:szCs w:val="25"/>
                <w:lang w:val="en-US"/>
              </w:rPr>
              <w:t xml:space="preserve"> </w:t>
            </w:r>
            <w:r w:rsidRPr="00021FF7">
              <w:rPr>
                <w:b/>
                <w:sz w:val="25"/>
                <w:szCs w:val="25"/>
              </w:rPr>
              <w:t>ΠΡΟΕΔΡΟΣ</w:t>
            </w:r>
          </w:p>
          <w:p w:rsidR="00DE5058" w:rsidRPr="00021FF7" w:rsidRDefault="00DE5058" w:rsidP="0078124C">
            <w:pPr>
              <w:rPr>
                <w:b/>
                <w:sz w:val="25"/>
                <w:szCs w:val="25"/>
              </w:rPr>
            </w:pPr>
          </w:p>
          <w:p w:rsidR="00DE5058" w:rsidRPr="00021FF7" w:rsidRDefault="00DE5058" w:rsidP="0078124C">
            <w:pPr>
              <w:jc w:val="center"/>
              <w:rPr>
                <w:b/>
                <w:sz w:val="25"/>
                <w:szCs w:val="25"/>
              </w:rPr>
            </w:pPr>
          </w:p>
        </w:tc>
        <w:tc>
          <w:tcPr>
            <w:tcW w:w="5211" w:type="dxa"/>
          </w:tcPr>
          <w:p w:rsidR="00DE5058" w:rsidRPr="00021FF7" w:rsidRDefault="00DE5058" w:rsidP="0078124C">
            <w:pPr>
              <w:jc w:val="center"/>
              <w:rPr>
                <w:b/>
                <w:sz w:val="25"/>
                <w:szCs w:val="25"/>
              </w:rPr>
            </w:pPr>
            <w:r w:rsidRPr="00021FF7">
              <w:rPr>
                <w:b/>
                <w:sz w:val="25"/>
                <w:szCs w:val="25"/>
              </w:rPr>
              <w:t>Ο</w:t>
            </w:r>
            <w:r w:rsidRPr="00021FF7">
              <w:rPr>
                <w:b/>
                <w:sz w:val="25"/>
                <w:szCs w:val="25"/>
                <w:lang w:val="en-US"/>
              </w:rPr>
              <w:t xml:space="preserve"> </w:t>
            </w:r>
            <w:r w:rsidRPr="00021FF7">
              <w:rPr>
                <w:b/>
                <w:sz w:val="25"/>
                <w:szCs w:val="25"/>
              </w:rPr>
              <w:t xml:space="preserve"> ΓΡΑΜΜΑΤΕΑΣ</w:t>
            </w:r>
          </w:p>
          <w:p w:rsidR="00DE5058" w:rsidRPr="00021FF7" w:rsidRDefault="00DE5058" w:rsidP="0078124C">
            <w:pPr>
              <w:jc w:val="center"/>
              <w:rPr>
                <w:b/>
                <w:sz w:val="25"/>
                <w:szCs w:val="25"/>
              </w:rPr>
            </w:pPr>
          </w:p>
        </w:tc>
      </w:tr>
      <w:tr w:rsidR="00DE5058" w:rsidRPr="00021FF7" w:rsidTr="00021FF7">
        <w:tc>
          <w:tcPr>
            <w:tcW w:w="5211" w:type="dxa"/>
          </w:tcPr>
          <w:p w:rsidR="00DE5058" w:rsidRPr="00021FF7" w:rsidRDefault="00DE5058" w:rsidP="0078124C">
            <w:pPr>
              <w:jc w:val="center"/>
              <w:rPr>
                <w:b/>
                <w:sz w:val="25"/>
                <w:szCs w:val="25"/>
              </w:rPr>
            </w:pPr>
            <w:r w:rsidRPr="00021FF7">
              <w:rPr>
                <w:b/>
                <w:sz w:val="25"/>
                <w:szCs w:val="25"/>
              </w:rPr>
              <w:t xml:space="preserve">Άννα   </w:t>
            </w:r>
            <w:proofErr w:type="spellStart"/>
            <w:r w:rsidRPr="00021FF7">
              <w:rPr>
                <w:b/>
                <w:sz w:val="25"/>
                <w:szCs w:val="25"/>
              </w:rPr>
              <w:t>Μαστοράκου</w:t>
            </w:r>
            <w:proofErr w:type="spellEnd"/>
          </w:p>
        </w:tc>
        <w:tc>
          <w:tcPr>
            <w:tcW w:w="5211" w:type="dxa"/>
          </w:tcPr>
          <w:p w:rsidR="00DE5058" w:rsidRPr="00021FF7" w:rsidRDefault="00DE5058" w:rsidP="0078124C">
            <w:pPr>
              <w:jc w:val="center"/>
              <w:rPr>
                <w:b/>
                <w:sz w:val="25"/>
                <w:szCs w:val="25"/>
              </w:rPr>
            </w:pPr>
            <w:r w:rsidRPr="00021FF7">
              <w:rPr>
                <w:b/>
                <w:sz w:val="25"/>
                <w:szCs w:val="25"/>
              </w:rPr>
              <w:t xml:space="preserve">Γεώργιος    </w:t>
            </w:r>
            <w:proofErr w:type="spellStart"/>
            <w:r w:rsidRPr="00021FF7">
              <w:rPr>
                <w:b/>
                <w:sz w:val="25"/>
                <w:szCs w:val="25"/>
              </w:rPr>
              <w:t>Σκρουμπής</w:t>
            </w:r>
            <w:proofErr w:type="spellEnd"/>
          </w:p>
        </w:tc>
      </w:tr>
    </w:tbl>
    <w:p w:rsidR="00021FF7" w:rsidRPr="00021FF7" w:rsidRDefault="00021FF7" w:rsidP="00021FF7">
      <w:pPr>
        <w:rPr>
          <w:rFonts w:eastAsia="Arial Unicode MS"/>
          <w:sz w:val="25"/>
          <w:szCs w:val="25"/>
        </w:rPr>
      </w:pPr>
    </w:p>
    <w:p w:rsidR="00021FF7" w:rsidRPr="00021FF7" w:rsidRDefault="00021FF7" w:rsidP="00021FF7">
      <w:pPr>
        <w:rPr>
          <w:rFonts w:eastAsia="Arial Unicode MS"/>
          <w:sz w:val="25"/>
          <w:szCs w:val="25"/>
        </w:rPr>
      </w:pPr>
      <w:r w:rsidRPr="00021FF7">
        <w:rPr>
          <w:rFonts w:eastAsia="Arial Unicode MS"/>
          <w:sz w:val="25"/>
          <w:szCs w:val="25"/>
          <w:u w:val="single"/>
        </w:rPr>
        <w:t>Κοινοποίηση</w:t>
      </w:r>
      <w:r w:rsidRPr="00021FF7">
        <w:rPr>
          <w:rFonts w:eastAsia="Arial Unicode MS"/>
          <w:sz w:val="25"/>
          <w:szCs w:val="25"/>
        </w:rPr>
        <w:t>:</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ΠΙΣ, ΙΣ</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 xml:space="preserve">Μέλη μας </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Διοικητής 6</w:t>
      </w:r>
      <w:r w:rsidRPr="00021FF7">
        <w:rPr>
          <w:rFonts w:eastAsia="Arial Unicode MS"/>
          <w:sz w:val="25"/>
          <w:szCs w:val="25"/>
          <w:vertAlign w:val="superscript"/>
        </w:rPr>
        <w:t>ης</w:t>
      </w:r>
      <w:r w:rsidRPr="00021FF7">
        <w:rPr>
          <w:rFonts w:eastAsia="Arial Unicode MS"/>
          <w:sz w:val="25"/>
          <w:szCs w:val="25"/>
        </w:rPr>
        <w:t xml:space="preserve"> ΥΠΕ</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Διοικητές Νοσοκομείων</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Διοικητής ΝΜΥ ΠΕΔΥ</w:t>
      </w:r>
    </w:p>
    <w:p w:rsidR="00021FF7" w:rsidRPr="00021FF7" w:rsidRDefault="00021FF7" w:rsidP="00021FF7">
      <w:pPr>
        <w:numPr>
          <w:ilvl w:val="0"/>
          <w:numId w:val="9"/>
        </w:numPr>
        <w:ind w:left="284" w:hanging="284"/>
        <w:rPr>
          <w:rFonts w:eastAsia="Arial Unicode MS"/>
          <w:sz w:val="25"/>
          <w:szCs w:val="25"/>
        </w:rPr>
      </w:pPr>
      <w:r w:rsidRPr="00021FF7">
        <w:rPr>
          <w:rFonts w:eastAsia="Arial Unicode MS"/>
          <w:sz w:val="25"/>
          <w:szCs w:val="25"/>
        </w:rPr>
        <w:t>ΠΕ.ΔΙ Αχαΐας</w:t>
      </w:r>
    </w:p>
    <w:sectPr w:rsidR="00021FF7" w:rsidRPr="00021FF7" w:rsidSect="00BB5D18">
      <w:footerReference w:type="default" r:id="rId7"/>
      <w:pgSz w:w="11906" w:h="16838"/>
      <w:pgMar w:top="709" w:right="1133" w:bottom="426" w:left="1276"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FA" w:rsidRDefault="00A95EFA">
      <w:r>
        <w:separator/>
      </w:r>
    </w:p>
  </w:endnote>
  <w:endnote w:type="continuationSeparator" w:id="0">
    <w:p w:rsidR="00A95EFA" w:rsidRDefault="00A95E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DF2" w:rsidRDefault="000F5DF2" w:rsidP="00021FF7">
    <w:pPr>
      <w:pStyle w:val="a4"/>
      <w:pBdr>
        <w:top w:val="single" w:sz="4" w:space="1" w:color="auto"/>
      </w:pBdr>
      <w:jc w:val="center"/>
      <w:rPr>
        <w:sz w:val="22"/>
      </w:rPr>
    </w:pPr>
    <w:r w:rsidRPr="006B2D6C">
      <w:rPr>
        <w:b/>
        <w:sz w:val="22"/>
        <w:szCs w:val="22"/>
      </w:rPr>
      <w:t>ΙΑΤΡΙΚΟΣ  ΣΥΛΛΟΓΟΣ  ΠΑΤΡΩΝ</w:t>
    </w:r>
    <w:r>
      <w:rPr>
        <w:b/>
        <w:sz w:val="26"/>
      </w:rPr>
      <w:t xml:space="preserve">   </w:t>
    </w:r>
    <w:r>
      <w:rPr>
        <w:sz w:val="22"/>
      </w:rPr>
      <w:t>Ταχυδρομική διεύθυνση: Τ.Θ.: 1171 Τ.Κ.: 26110 - ΠΑΤΡΑ</w:t>
    </w:r>
  </w:p>
  <w:p w:rsidR="000F5DF2" w:rsidRPr="00B65B49" w:rsidRDefault="00634DA8" w:rsidP="00021FF7">
    <w:pPr>
      <w:pStyle w:val="a4"/>
      <w:jc w:val="center"/>
      <w:rPr>
        <w:lang w:val="de-DE"/>
      </w:rPr>
    </w:pPr>
    <w:hyperlink r:id="rId1" w:history="1">
      <w:r w:rsidR="000F5DF2" w:rsidRPr="00B65B49">
        <w:rPr>
          <w:rStyle w:val="-"/>
          <w:b/>
          <w:color w:val="000000"/>
          <w:u w:val="none"/>
          <w:lang w:val="de-DE"/>
        </w:rPr>
        <w:t>http://</w:t>
      </w:r>
      <w:r w:rsidR="000F5DF2" w:rsidRPr="00B65B49">
        <w:rPr>
          <w:rStyle w:val="-"/>
          <w:b/>
          <w:u w:val="none"/>
          <w:lang w:val="de-DE"/>
        </w:rPr>
        <w:t>w</w:t>
      </w:r>
      <w:bookmarkStart w:id="0" w:name="_Hlt468759227"/>
      <w:r w:rsidR="000F5DF2" w:rsidRPr="00B65B49">
        <w:rPr>
          <w:rStyle w:val="-"/>
          <w:b/>
          <w:u w:val="none"/>
          <w:lang w:val="de-DE"/>
        </w:rPr>
        <w:t>w</w:t>
      </w:r>
      <w:bookmarkEnd w:id="0"/>
      <w:r w:rsidR="000F5DF2" w:rsidRPr="00B65B49">
        <w:rPr>
          <w:rStyle w:val="-"/>
          <w:b/>
          <w:u w:val="none"/>
          <w:lang w:val="de-DE"/>
        </w:rPr>
        <w:t>w.ispatras.gr</w:t>
      </w:r>
    </w:hyperlink>
    <w:r w:rsidR="000F5DF2" w:rsidRPr="00B65B49">
      <w:rPr>
        <w:b/>
        <w:lang w:val="de-DE"/>
      </w:rPr>
      <w:t xml:space="preserve">     &amp;   e-</w:t>
    </w:r>
    <w:proofErr w:type="spellStart"/>
    <w:r w:rsidR="000F5DF2" w:rsidRPr="00B65B49">
      <w:rPr>
        <w:b/>
        <w:lang w:val="de-DE"/>
      </w:rPr>
      <w:t>mail</w:t>
    </w:r>
    <w:proofErr w:type="spellEnd"/>
    <w:r w:rsidR="000F5DF2" w:rsidRPr="00B65B49">
      <w:rPr>
        <w:b/>
        <w:lang w:val="de-DE"/>
      </w:rPr>
      <w:t xml:space="preserve">: </w:t>
    </w:r>
    <w:hyperlink r:id="rId2" w:history="1">
      <w:r w:rsidR="000F5DF2" w:rsidRPr="00B65B49">
        <w:rPr>
          <w:rStyle w:val="-"/>
          <w:b/>
          <w:u w:val="none"/>
          <w:lang w:val="de-DE"/>
        </w:rPr>
        <w:t>ispatras@yahoo.gr</w:t>
      </w:r>
    </w:hyperlink>
  </w:p>
  <w:p w:rsidR="000F5DF2" w:rsidRDefault="000F5DF2" w:rsidP="00021FF7">
    <w:pPr>
      <w:pStyle w:val="a4"/>
      <w:jc w:val="center"/>
      <w:rPr>
        <w:b/>
        <w:sz w:val="24"/>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FA" w:rsidRDefault="00A95EFA">
      <w:r>
        <w:separator/>
      </w:r>
    </w:p>
  </w:footnote>
  <w:footnote w:type="continuationSeparator" w:id="0">
    <w:p w:rsidR="00A95EFA" w:rsidRDefault="00A95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8C6"/>
    <w:multiLevelType w:val="hybridMultilevel"/>
    <w:tmpl w:val="223E2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D06DB8"/>
    <w:multiLevelType w:val="hybridMultilevel"/>
    <w:tmpl w:val="0262E9D4"/>
    <w:lvl w:ilvl="0" w:tplc="4F5846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514C4C"/>
    <w:multiLevelType w:val="multilevel"/>
    <w:tmpl w:val="A6964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8C4465"/>
    <w:multiLevelType w:val="hybridMultilevel"/>
    <w:tmpl w:val="26BAF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DA22D49"/>
    <w:multiLevelType w:val="multilevel"/>
    <w:tmpl w:val="BA44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F16135"/>
    <w:multiLevelType w:val="multilevel"/>
    <w:tmpl w:val="FEEE7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394403"/>
    <w:multiLevelType w:val="hybridMultilevel"/>
    <w:tmpl w:val="E7DEC0AC"/>
    <w:lvl w:ilvl="0" w:tplc="100010A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3A467BE"/>
    <w:multiLevelType w:val="multilevel"/>
    <w:tmpl w:val="56022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22ECD"/>
    <w:multiLevelType w:val="hybridMultilevel"/>
    <w:tmpl w:val="41EC6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0"/>
  </w:num>
  <w:num w:numId="6">
    <w:abstractNumId w:val="8"/>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435D"/>
    <w:rsid w:val="000126BA"/>
    <w:rsid w:val="00021FF7"/>
    <w:rsid w:val="00051B2E"/>
    <w:rsid w:val="000A2305"/>
    <w:rsid w:val="000C6987"/>
    <w:rsid w:val="000F4507"/>
    <w:rsid w:val="000F5DF2"/>
    <w:rsid w:val="00145728"/>
    <w:rsid w:val="00213A7E"/>
    <w:rsid w:val="00214B9B"/>
    <w:rsid w:val="002160F0"/>
    <w:rsid w:val="00235A29"/>
    <w:rsid w:val="00244B85"/>
    <w:rsid w:val="00255641"/>
    <w:rsid w:val="002709BC"/>
    <w:rsid w:val="00274B49"/>
    <w:rsid w:val="002A29BE"/>
    <w:rsid w:val="002E16C1"/>
    <w:rsid w:val="002F0C65"/>
    <w:rsid w:val="002F4B9A"/>
    <w:rsid w:val="00310AB8"/>
    <w:rsid w:val="00312221"/>
    <w:rsid w:val="0031556D"/>
    <w:rsid w:val="00323306"/>
    <w:rsid w:val="00330A35"/>
    <w:rsid w:val="003524BF"/>
    <w:rsid w:val="00352DFB"/>
    <w:rsid w:val="00375609"/>
    <w:rsid w:val="003B6097"/>
    <w:rsid w:val="003C3A14"/>
    <w:rsid w:val="003D7CFD"/>
    <w:rsid w:val="003E65F0"/>
    <w:rsid w:val="003F1969"/>
    <w:rsid w:val="004013F0"/>
    <w:rsid w:val="00435ADE"/>
    <w:rsid w:val="00447174"/>
    <w:rsid w:val="004F3177"/>
    <w:rsid w:val="005679C1"/>
    <w:rsid w:val="005841DF"/>
    <w:rsid w:val="00593456"/>
    <w:rsid w:val="005D2A96"/>
    <w:rsid w:val="005D7635"/>
    <w:rsid w:val="006073A8"/>
    <w:rsid w:val="0062108D"/>
    <w:rsid w:val="00634DA8"/>
    <w:rsid w:val="006432E9"/>
    <w:rsid w:val="00666878"/>
    <w:rsid w:val="00681EBF"/>
    <w:rsid w:val="006B2D6C"/>
    <w:rsid w:val="006C1059"/>
    <w:rsid w:val="006D3ABC"/>
    <w:rsid w:val="006E3C45"/>
    <w:rsid w:val="006E4A2D"/>
    <w:rsid w:val="0076098C"/>
    <w:rsid w:val="007764FD"/>
    <w:rsid w:val="0078124C"/>
    <w:rsid w:val="00796DD3"/>
    <w:rsid w:val="007B0C9D"/>
    <w:rsid w:val="007D3738"/>
    <w:rsid w:val="00853015"/>
    <w:rsid w:val="00873D6A"/>
    <w:rsid w:val="00897872"/>
    <w:rsid w:val="008C64A7"/>
    <w:rsid w:val="008D45AF"/>
    <w:rsid w:val="00907356"/>
    <w:rsid w:val="00915714"/>
    <w:rsid w:val="009532D3"/>
    <w:rsid w:val="0095571E"/>
    <w:rsid w:val="00957537"/>
    <w:rsid w:val="009669A9"/>
    <w:rsid w:val="00976FA2"/>
    <w:rsid w:val="009850C4"/>
    <w:rsid w:val="0099170D"/>
    <w:rsid w:val="00994FA5"/>
    <w:rsid w:val="009A0A0E"/>
    <w:rsid w:val="009A7B29"/>
    <w:rsid w:val="009B7E0F"/>
    <w:rsid w:val="009C3FCC"/>
    <w:rsid w:val="00A03793"/>
    <w:rsid w:val="00A10F31"/>
    <w:rsid w:val="00A94540"/>
    <w:rsid w:val="00A95EFA"/>
    <w:rsid w:val="00AF1E0C"/>
    <w:rsid w:val="00B65B49"/>
    <w:rsid w:val="00BB5D18"/>
    <w:rsid w:val="00BE2E0E"/>
    <w:rsid w:val="00BE689E"/>
    <w:rsid w:val="00C05E62"/>
    <w:rsid w:val="00C504EB"/>
    <w:rsid w:val="00C73811"/>
    <w:rsid w:val="00C94A87"/>
    <w:rsid w:val="00D25095"/>
    <w:rsid w:val="00DD7CDD"/>
    <w:rsid w:val="00DE5058"/>
    <w:rsid w:val="00E42BD3"/>
    <w:rsid w:val="00E46750"/>
    <w:rsid w:val="00E807FB"/>
    <w:rsid w:val="00E86130"/>
    <w:rsid w:val="00E96B99"/>
    <w:rsid w:val="00ED435D"/>
    <w:rsid w:val="00ED7533"/>
    <w:rsid w:val="00F365FF"/>
    <w:rsid w:val="00F369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DA8"/>
  </w:style>
  <w:style w:type="paragraph" w:styleId="1">
    <w:name w:val="heading 1"/>
    <w:basedOn w:val="a"/>
    <w:next w:val="a"/>
    <w:qFormat/>
    <w:rsid w:val="00634DA8"/>
    <w:pPr>
      <w:keepNext/>
      <w:outlineLvl w:val="0"/>
    </w:pPr>
    <w:rPr>
      <w:sz w:val="24"/>
    </w:rPr>
  </w:style>
  <w:style w:type="paragraph" w:styleId="2">
    <w:name w:val="heading 2"/>
    <w:basedOn w:val="a"/>
    <w:next w:val="a"/>
    <w:qFormat/>
    <w:rsid w:val="00634DA8"/>
    <w:pPr>
      <w:keepNext/>
      <w:jc w:val="center"/>
      <w:outlineLvl w:val="1"/>
    </w:pPr>
    <w:rPr>
      <w:sz w:val="24"/>
    </w:rPr>
  </w:style>
  <w:style w:type="paragraph" w:styleId="3">
    <w:name w:val="heading 3"/>
    <w:basedOn w:val="a"/>
    <w:next w:val="a"/>
    <w:qFormat/>
    <w:rsid w:val="00634DA8"/>
    <w:pPr>
      <w:keepNext/>
      <w:jc w:val="center"/>
      <w:outlineLvl w:val="2"/>
    </w:pPr>
    <w:rPr>
      <w:b/>
      <w:i/>
      <w:sz w:val="4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34DA8"/>
    <w:pPr>
      <w:ind w:firstLine="426"/>
      <w:jc w:val="both"/>
    </w:pPr>
  </w:style>
  <w:style w:type="paragraph" w:styleId="a4">
    <w:name w:val="footer"/>
    <w:basedOn w:val="a"/>
    <w:rsid w:val="00634DA8"/>
    <w:pPr>
      <w:tabs>
        <w:tab w:val="center" w:pos="4153"/>
        <w:tab w:val="right" w:pos="8306"/>
      </w:tabs>
    </w:pPr>
  </w:style>
  <w:style w:type="paragraph" w:styleId="a5">
    <w:name w:val="header"/>
    <w:basedOn w:val="a"/>
    <w:rsid w:val="00634DA8"/>
    <w:pPr>
      <w:tabs>
        <w:tab w:val="center" w:pos="4153"/>
        <w:tab w:val="right" w:pos="8306"/>
      </w:tabs>
    </w:pPr>
  </w:style>
  <w:style w:type="character" w:styleId="a6">
    <w:name w:val="page number"/>
    <w:basedOn w:val="a0"/>
    <w:rsid w:val="00634DA8"/>
  </w:style>
  <w:style w:type="character" w:styleId="-">
    <w:name w:val="Hyperlink"/>
    <w:basedOn w:val="a0"/>
    <w:rsid w:val="00634DA8"/>
    <w:rPr>
      <w:color w:val="0000FF"/>
      <w:u w:val="single"/>
    </w:rPr>
  </w:style>
  <w:style w:type="paragraph" w:styleId="20">
    <w:name w:val="Body Text Indent 2"/>
    <w:basedOn w:val="a"/>
    <w:rsid w:val="00915714"/>
    <w:pPr>
      <w:spacing w:after="120" w:line="480" w:lineRule="auto"/>
      <w:ind w:left="283"/>
    </w:pPr>
  </w:style>
  <w:style w:type="paragraph" w:styleId="a7">
    <w:name w:val="Balloon Text"/>
    <w:basedOn w:val="a"/>
    <w:link w:val="Char0"/>
    <w:rsid w:val="000F5DF2"/>
    <w:rPr>
      <w:rFonts w:ascii="Tahoma" w:hAnsi="Tahoma" w:cs="Tahoma"/>
      <w:sz w:val="16"/>
      <w:szCs w:val="16"/>
    </w:rPr>
  </w:style>
  <w:style w:type="character" w:customStyle="1" w:styleId="Char0">
    <w:name w:val="Κείμενο πλαισίου Char"/>
    <w:basedOn w:val="a0"/>
    <w:link w:val="a7"/>
    <w:rsid w:val="000F5DF2"/>
    <w:rPr>
      <w:rFonts w:ascii="Tahoma" w:hAnsi="Tahoma" w:cs="Tahoma"/>
      <w:sz w:val="16"/>
      <w:szCs w:val="16"/>
    </w:rPr>
  </w:style>
  <w:style w:type="character" w:customStyle="1" w:styleId="Char">
    <w:name w:val="Σώμα κείμενου με εσοχή Char"/>
    <w:basedOn w:val="a0"/>
    <w:link w:val="a3"/>
    <w:rsid w:val="004013F0"/>
  </w:style>
  <w:style w:type="paragraph" w:customStyle="1" w:styleId="yiv2024204787msonormal">
    <w:name w:val="yiv2024204787msonormal"/>
    <w:basedOn w:val="a"/>
    <w:rsid w:val="00C05E62"/>
    <w:pPr>
      <w:spacing w:before="100" w:beforeAutospacing="1" w:after="100" w:afterAutospacing="1"/>
    </w:pPr>
    <w:rPr>
      <w:sz w:val="24"/>
      <w:szCs w:val="24"/>
    </w:rPr>
  </w:style>
  <w:style w:type="paragraph" w:customStyle="1" w:styleId="yiv8428835041msonormal">
    <w:name w:val="yiv8428835041msonormal"/>
    <w:basedOn w:val="a"/>
    <w:rsid w:val="00957537"/>
    <w:pPr>
      <w:spacing w:before="100" w:beforeAutospacing="1" w:after="100" w:afterAutospacing="1"/>
    </w:pPr>
    <w:rPr>
      <w:sz w:val="24"/>
      <w:szCs w:val="24"/>
    </w:rPr>
  </w:style>
  <w:style w:type="paragraph" w:customStyle="1" w:styleId="yiv2999003549msonormal">
    <w:name w:val="yiv2999003549msonormal"/>
    <w:basedOn w:val="a"/>
    <w:rsid w:val="005D7635"/>
    <w:pPr>
      <w:spacing w:before="100" w:beforeAutospacing="1" w:after="100" w:afterAutospacing="1"/>
    </w:pPr>
    <w:rPr>
      <w:sz w:val="24"/>
      <w:szCs w:val="24"/>
    </w:rPr>
  </w:style>
  <w:style w:type="paragraph" w:customStyle="1" w:styleId="yiv1286947143msonormal">
    <w:name w:val="yiv1286947143msonormal"/>
    <w:basedOn w:val="a"/>
    <w:rsid w:val="00853015"/>
    <w:pPr>
      <w:spacing w:before="100" w:beforeAutospacing="1" w:after="100" w:afterAutospacing="1"/>
    </w:pPr>
    <w:rPr>
      <w:sz w:val="24"/>
      <w:szCs w:val="24"/>
    </w:rPr>
  </w:style>
  <w:style w:type="paragraph" w:customStyle="1" w:styleId="yiv6856359305msonormal">
    <w:name w:val="yiv6856359305msonormal"/>
    <w:basedOn w:val="a"/>
    <w:rsid w:val="007D3738"/>
    <w:pPr>
      <w:spacing w:before="100" w:beforeAutospacing="1" w:after="100" w:afterAutospacing="1"/>
    </w:pPr>
    <w:rPr>
      <w:sz w:val="24"/>
      <w:szCs w:val="24"/>
    </w:rPr>
  </w:style>
  <w:style w:type="character" w:customStyle="1" w:styleId="apple-converted-space">
    <w:name w:val="apple-converted-space"/>
    <w:basedOn w:val="a0"/>
    <w:rsid w:val="007D3738"/>
  </w:style>
  <w:style w:type="paragraph" w:customStyle="1" w:styleId="yiv5099037407msolistparagraph">
    <w:name w:val="yiv5099037407msolistparagraph"/>
    <w:basedOn w:val="a"/>
    <w:rsid w:val="00214B9B"/>
    <w:pPr>
      <w:spacing w:before="100" w:beforeAutospacing="1" w:after="100" w:afterAutospacing="1"/>
    </w:pPr>
    <w:rPr>
      <w:sz w:val="24"/>
      <w:szCs w:val="24"/>
    </w:rPr>
  </w:style>
  <w:style w:type="paragraph" w:customStyle="1" w:styleId="yiv5099037407msonormal">
    <w:name w:val="yiv5099037407msonormal"/>
    <w:basedOn w:val="a"/>
    <w:rsid w:val="00214B9B"/>
    <w:pPr>
      <w:spacing w:before="100" w:beforeAutospacing="1" w:after="100" w:afterAutospacing="1"/>
    </w:pPr>
    <w:rPr>
      <w:sz w:val="24"/>
      <w:szCs w:val="24"/>
    </w:rPr>
  </w:style>
  <w:style w:type="paragraph" w:customStyle="1" w:styleId="yiv8940278858msonormal">
    <w:name w:val="yiv8940278858msonormal"/>
    <w:basedOn w:val="a"/>
    <w:rsid w:val="003E65F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73008938">
      <w:bodyDiv w:val="1"/>
      <w:marLeft w:val="0"/>
      <w:marRight w:val="0"/>
      <w:marTop w:val="0"/>
      <w:marBottom w:val="0"/>
      <w:divBdr>
        <w:top w:val="none" w:sz="0" w:space="0" w:color="auto"/>
        <w:left w:val="none" w:sz="0" w:space="0" w:color="auto"/>
        <w:bottom w:val="none" w:sz="0" w:space="0" w:color="auto"/>
        <w:right w:val="none" w:sz="0" w:space="0" w:color="auto"/>
      </w:divBdr>
    </w:div>
    <w:div w:id="739326607">
      <w:bodyDiv w:val="1"/>
      <w:marLeft w:val="0"/>
      <w:marRight w:val="0"/>
      <w:marTop w:val="0"/>
      <w:marBottom w:val="0"/>
      <w:divBdr>
        <w:top w:val="none" w:sz="0" w:space="0" w:color="auto"/>
        <w:left w:val="none" w:sz="0" w:space="0" w:color="auto"/>
        <w:bottom w:val="none" w:sz="0" w:space="0" w:color="auto"/>
        <w:right w:val="none" w:sz="0" w:space="0" w:color="auto"/>
      </w:divBdr>
    </w:div>
    <w:div w:id="1524976177">
      <w:bodyDiv w:val="1"/>
      <w:marLeft w:val="0"/>
      <w:marRight w:val="0"/>
      <w:marTop w:val="0"/>
      <w:marBottom w:val="0"/>
      <w:divBdr>
        <w:top w:val="none" w:sz="0" w:space="0" w:color="auto"/>
        <w:left w:val="none" w:sz="0" w:space="0" w:color="auto"/>
        <w:bottom w:val="none" w:sz="0" w:space="0" w:color="auto"/>
        <w:right w:val="none" w:sz="0" w:space="0" w:color="auto"/>
      </w:divBdr>
    </w:div>
    <w:div w:id="1723403587">
      <w:bodyDiv w:val="1"/>
      <w:marLeft w:val="0"/>
      <w:marRight w:val="0"/>
      <w:marTop w:val="0"/>
      <w:marBottom w:val="0"/>
      <w:divBdr>
        <w:top w:val="none" w:sz="0" w:space="0" w:color="auto"/>
        <w:left w:val="none" w:sz="0" w:space="0" w:color="auto"/>
        <w:bottom w:val="none" w:sz="0" w:space="0" w:color="auto"/>
        <w:right w:val="none" w:sz="0" w:space="0" w:color="auto"/>
      </w:divBdr>
    </w:div>
    <w:div w:id="1815173437">
      <w:bodyDiv w:val="1"/>
      <w:marLeft w:val="0"/>
      <w:marRight w:val="0"/>
      <w:marTop w:val="0"/>
      <w:marBottom w:val="0"/>
      <w:divBdr>
        <w:top w:val="none" w:sz="0" w:space="0" w:color="auto"/>
        <w:left w:val="none" w:sz="0" w:space="0" w:color="auto"/>
        <w:bottom w:val="none" w:sz="0" w:space="0" w:color="auto"/>
        <w:right w:val="none" w:sz="0" w:space="0" w:color="auto"/>
      </w:divBdr>
    </w:div>
    <w:div w:id="2058360304">
      <w:bodyDiv w:val="1"/>
      <w:marLeft w:val="0"/>
      <w:marRight w:val="0"/>
      <w:marTop w:val="0"/>
      <w:marBottom w:val="0"/>
      <w:divBdr>
        <w:top w:val="none" w:sz="0" w:space="0" w:color="auto"/>
        <w:left w:val="none" w:sz="0" w:space="0" w:color="auto"/>
        <w:bottom w:val="none" w:sz="0" w:space="0" w:color="auto"/>
        <w:right w:val="none" w:sz="0" w:space="0" w:color="auto"/>
      </w:divBdr>
    </w:div>
    <w:div w:id="2136633064">
      <w:bodyDiv w:val="1"/>
      <w:marLeft w:val="0"/>
      <w:marRight w:val="0"/>
      <w:marTop w:val="0"/>
      <w:marBottom w:val="0"/>
      <w:divBdr>
        <w:top w:val="none" w:sz="0" w:space="0" w:color="auto"/>
        <w:left w:val="none" w:sz="0" w:space="0" w:color="auto"/>
        <w:bottom w:val="none" w:sz="0" w:space="0" w:color="auto"/>
        <w:right w:val="none" w:sz="0" w:space="0" w:color="auto"/>
      </w:divBdr>
      <w:divsChild>
        <w:div w:id="446461850">
          <w:marLeft w:val="0"/>
          <w:marRight w:val="0"/>
          <w:marTop w:val="0"/>
          <w:marBottom w:val="0"/>
          <w:divBdr>
            <w:top w:val="none" w:sz="0" w:space="0" w:color="auto"/>
            <w:left w:val="none" w:sz="0" w:space="0" w:color="auto"/>
            <w:bottom w:val="none" w:sz="0" w:space="0" w:color="auto"/>
            <w:right w:val="none" w:sz="0" w:space="0" w:color="auto"/>
          </w:divBdr>
          <w:divsChild>
            <w:div w:id="234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yahoo.gr" TargetMode="External"/><Relationship Id="rId1" Type="http://schemas.openxmlformats.org/officeDocument/2006/relationships/hyperlink" Target="http://www.ispatr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doris\Application%20Data\Microsoft\&#928;&#961;&#972;&#964;&#965;&#960;&#945;\&#904;&#947;&#947;&#961;&#945;&#966;&#959;%20&#921;&#931;&#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ΙΣΠ</Template>
  <TotalTime>5</TotalTime>
  <Pages>1</Pages>
  <Words>259</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1655</CharactersWithSpaces>
  <SharedDoc>false</SharedDoc>
  <HLinks>
    <vt:vector size="12" baseType="variant">
      <vt:variant>
        <vt:i4>8126528</vt:i4>
      </vt:variant>
      <vt:variant>
        <vt:i4>3</vt:i4>
      </vt:variant>
      <vt:variant>
        <vt:i4>0</vt:i4>
      </vt:variant>
      <vt:variant>
        <vt:i4>5</vt:i4>
      </vt:variant>
      <vt:variant>
        <vt:lpwstr>mailto:ispatras@yahoo.gr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ΙΑΤΡΙΚΟΣ ΣΥΛΛΟΓΟΣ ΠΑΤΡΩΝ</dc:creator>
  <cp:keywords/>
  <cp:lastModifiedBy>THEODOROS</cp:lastModifiedBy>
  <cp:revision>5</cp:revision>
  <cp:lastPrinted>2014-05-15T09:45:00Z</cp:lastPrinted>
  <dcterms:created xsi:type="dcterms:W3CDTF">2014-05-15T09:45:00Z</dcterms:created>
  <dcterms:modified xsi:type="dcterms:W3CDTF">2014-05-15T11:05:00Z</dcterms:modified>
</cp:coreProperties>
</file>